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BD13FA">
        <w:rPr>
          <w:rFonts w:asciiTheme="minorHAnsi" w:hAnsiTheme="minorHAnsi" w:cstheme="minorHAnsi"/>
          <w:b/>
          <w:sz w:val="28"/>
          <w:szCs w:val="28"/>
        </w:rPr>
        <w:t>18</w:t>
      </w:r>
      <w:r w:rsidR="00BD13FA" w:rsidRPr="00BD13FA">
        <w:rPr>
          <w:rFonts w:asciiTheme="minorHAnsi" w:hAnsiTheme="minorHAnsi" w:cstheme="minorHAnsi"/>
          <w:b/>
          <w:sz w:val="28"/>
          <w:szCs w:val="28"/>
          <w:vertAlign w:val="superscript"/>
        </w:rPr>
        <w:t>th</w:t>
      </w:r>
      <w:r w:rsidR="00BD13FA">
        <w:rPr>
          <w:rFonts w:asciiTheme="minorHAnsi" w:hAnsiTheme="minorHAnsi" w:cstheme="minorHAnsi"/>
          <w:b/>
          <w:sz w:val="28"/>
          <w:szCs w:val="28"/>
        </w:rPr>
        <w:t xml:space="preserve"> June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53183F"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7F191E">
        <w:rPr>
          <w:rFonts w:asciiTheme="minorHAnsi" w:hAnsiTheme="minorHAnsi" w:cstheme="minorHAnsi"/>
          <w:color w:val="FF0000"/>
          <w:sz w:val="24"/>
          <w:szCs w:val="24"/>
        </w:rPr>
        <w:tab/>
        <w:t>Isaiah 61: 1 – 4</w:t>
      </w:r>
      <w:r w:rsidR="007F191E">
        <w:rPr>
          <w:rFonts w:asciiTheme="minorHAnsi" w:hAnsiTheme="minorHAnsi" w:cstheme="minorHAnsi"/>
          <w:color w:val="FF0000"/>
          <w:sz w:val="24"/>
          <w:szCs w:val="24"/>
        </w:rPr>
        <w:tab/>
      </w:r>
      <w:r w:rsidR="0053183F">
        <w:rPr>
          <w:rFonts w:asciiTheme="minorHAnsi" w:hAnsiTheme="minorHAnsi" w:cstheme="minorHAnsi"/>
          <w:color w:val="FF0000"/>
          <w:sz w:val="24"/>
          <w:szCs w:val="24"/>
        </w:rPr>
        <w:t>John 14: 15 – 23</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53183F" w:rsidRPr="0053183F" w:rsidRDefault="00B2777B" w:rsidP="00CB0AEA">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53183F">
        <w:rPr>
          <w:rFonts w:asciiTheme="minorHAnsi" w:hAnsiTheme="minorHAnsi" w:cstheme="minorHAnsi"/>
          <w:b/>
          <w:color w:val="FF0000"/>
        </w:rPr>
        <w:t>from Ruth</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What is a disciple?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Apparently when people are asked this, they think about study, about doing courses, and there is an academic slant to it- which is not wh</w:t>
      </w:r>
      <w:r w:rsidR="00CB0AEA">
        <w:rPr>
          <w:rFonts w:asciiTheme="minorHAnsi" w:eastAsia="Times New Roman" w:hAnsiTheme="minorHAnsi" w:cstheme="minorHAnsi"/>
        </w:rPr>
        <w:t>at Jesus did with his followers.</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The Greek word for disciple - which was the original language of the Bible</w:t>
      </w:r>
      <w:r w:rsidR="00CB0AEA">
        <w:rPr>
          <w:rFonts w:asciiTheme="minorHAnsi" w:eastAsia="Times New Roman" w:hAnsiTheme="minorHAnsi" w:cstheme="minorHAnsi"/>
        </w:rPr>
        <w:t xml:space="preserve"> </w:t>
      </w:r>
      <w:r w:rsidRPr="0053183F">
        <w:rPr>
          <w:rFonts w:asciiTheme="minorHAnsi" w:eastAsia="Times New Roman" w:hAnsiTheme="minorHAnsi" w:cstheme="minorHAnsi"/>
        </w:rPr>
        <w:t xml:space="preserve">- actually means apprentice.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However, that word had a much bigger meaning that just training on the job, it was a way of life.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Jesus’ followers lived with him, they travelled with him, ate with him, prayed with him, and on the way He taught them.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So in fact, it was a lifestyle. Jesus wasn’t teaching theologians, he was training people to </w:t>
      </w:r>
      <w:r w:rsidRPr="0053183F">
        <w:rPr>
          <w:rFonts w:asciiTheme="minorHAnsi" w:eastAsia="Times New Roman" w:hAnsiTheme="minorHAnsi" w:cstheme="minorHAnsi"/>
          <w:b/>
          <w:bCs/>
          <w:i/>
          <w:iCs/>
        </w:rPr>
        <w:t>be</w:t>
      </w:r>
      <w:r w:rsidRPr="0053183F">
        <w:rPr>
          <w:rFonts w:asciiTheme="minorHAnsi" w:eastAsia="Times New Roman" w:hAnsiTheme="minorHAnsi" w:cstheme="minorHAnsi"/>
        </w:rPr>
        <w:t xml:space="preserve"> like H</w:t>
      </w:r>
      <w:r w:rsidR="00CB0AEA">
        <w:rPr>
          <w:rFonts w:asciiTheme="minorHAnsi" w:eastAsia="Times New Roman" w:hAnsiTheme="minorHAnsi" w:cstheme="minorHAnsi"/>
        </w:rPr>
        <w:t>im.</w:t>
      </w:r>
      <w:r w:rsidRPr="0053183F">
        <w:rPr>
          <w:rFonts w:asciiTheme="minorHAnsi" w:eastAsia="Times New Roman" w:hAnsiTheme="minorHAnsi" w:cstheme="minorHAnsi"/>
        </w:rPr>
        <w:t xml:space="preserve"> </w:t>
      </w:r>
    </w:p>
    <w:p w:rsidR="0053183F" w:rsidRPr="0053183F" w:rsidRDefault="0053183F" w:rsidP="0053183F">
      <w:pPr>
        <w:rPr>
          <w:rFonts w:asciiTheme="minorHAnsi" w:eastAsia="Times New Roman" w:hAnsiTheme="minorHAnsi" w:cstheme="minorHAnsi"/>
          <w:sz w:val="8"/>
          <w:szCs w:val="8"/>
        </w:rPr>
      </w:pP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We live in an individualistic society</w:t>
      </w:r>
      <w:r w:rsidR="00CB0AEA">
        <w:rPr>
          <w:rFonts w:asciiTheme="minorHAnsi" w:eastAsia="Times New Roman" w:hAnsiTheme="minorHAnsi" w:cstheme="minorHAnsi"/>
        </w:rPr>
        <w:t>.</w:t>
      </w:r>
      <w:r w:rsidRPr="0053183F">
        <w:rPr>
          <w:rFonts w:asciiTheme="minorHAnsi" w:eastAsia="Times New Roman" w:hAnsiTheme="minorHAnsi" w:cstheme="minorHAnsi"/>
        </w:rPr>
        <w:t xml:space="preserve"> We are cautious about herd mentality. </w:t>
      </w:r>
    </w:p>
    <w:p w:rsidR="0053183F" w:rsidRPr="0053183F" w:rsidRDefault="0053183F" w:rsidP="0053183F">
      <w:pPr>
        <w:rPr>
          <w:rFonts w:asciiTheme="minorHAnsi" w:eastAsia="Times New Roman" w:hAnsiTheme="minorHAnsi" w:cstheme="minorHAnsi"/>
        </w:rPr>
      </w:pPr>
      <w:proofErr w:type="gramStart"/>
      <w:r w:rsidRPr="0053183F">
        <w:rPr>
          <w:rFonts w:asciiTheme="minorHAnsi" w:eastAsia="Times New Roman" w:hAnsiTheme="minorHAnsi" w:cstheme="minorHAnsi"/>
        </w:rPr>
        <w:t>And rightly so.</w:t>
      </w:r>
      <w:proofErr w:type="gramEnd"/>
      <w:r w:rsidRPr="0053183F">
        <w:rPr>
          <w:rFonts w:asciiTheme="minorHAnsi" w:eastAsia="Times New Roman" w:hAnsiTheme="minorHAnsi" w:cstheme="minorHAnsi"/>
        </w:rPr>
        <w:t xml:space="preserve"> We must all question what we are told by our leaders, and test things out. And let’s face it, human beings are fallible. Even the most Godly, spiritual leader can go wrong sometimes. </w:t>
      </w:r>
    </w:p>
    <w:p w:rsidR="0053183F" w:rsidRPr="0053183F" w:rsidRDefault="0053183F" w:rsidP="0053183F">
      <w:pPr>
        <w:rPr>
          <w:rFonts w:asciiTheme="minorHAnsi" w:eastAsia="Times New Roman" w:hAnsiTheme="minorHAnsi" w:cstheme="minorHAnsi"/>
          <w:sz w:val="8"/>
          <w:szCs w:val="8"/>
        </w:rPr>
      </w:pP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Crucially</w:t>
      </w:r>
      <w:r w:rsidR="00CB0AEA">
        <w:rPr>
          <w:rFonts w:asciiTheme="minorHAnsi" w:eastAsia="Times New Roman" w:hAnsiTheme="minorHAnsi" w:cstheme="minorHAnsi"/>
        </w:rPr>
        <w:t xml:space="preserve"> </w:t>
      </w:r>
      <w:r w:rsidRPr="0053183F">
        <w:rPr>
          <w:rFonts w:asciiTheme="minorHAnsi" w:eastAsia="Times New Roman" w:hAnsiTheme="minorHAnsi" w:cstheme="minorHAnsi"/>
        </w:rPr>
        <w:t xml:space="preserve">- we are not a herd, we are a flock, and we are not following a person, we are following the Good Shepherd. Now in a flock, </w:t>
      </w:r>
      <w:proofErr w:type="gramStart"/>
      <w:r w:rsidRPr="0053183F">
        <w:rPr>
          <w:rFonts w:asciiTheme="minorHAnsi" w:eastAsia="Times New Roman" w:hAnsiTheme="minorHAnsi" w:cstheme="minorHAnsi"/>
        </w:rPr>
        <w:t>all the</w:t>
      </w:r>
      <w:proofErr w:type="gramEnd"/>
      <w:r w:rsidRPr="0053183F">
        <w:rPr>
          <w:rFonts w:asciiTheme="minorHAnsi" w:eastAsia="Times New Roman" w:hAnsiTheme="minorHAnsi" w:cstheme="minorHAnsi"/>
        </w:rPr>
        <w:t xml:space="preserve"> sheep move together, if they all start going in different directions, there would be chaos.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And this is the second point about discipleship</w:t>
      </w:r>
      <w:r w:rsidR="00A33EF0">
        <w:rPr>
          <w:rFonts w:asciiTheme="minorHAnsi" w:eastAsia="Times New Roman" w:hAnsiTheme="minorHAnsi" w:cstheme="minorHAnsi"/>
        </w:rPr>
        <w:t xml:space="preserve"> </w:t>
      </w:r>
      <w:r w:rsidRPr="0053183F">
        <w:rPr>
          <w:rFonts w:asciiTheme="minorHAnsi" w:eastAsia="Times New Roman" w:hAnsiTheme="minorHAnsi" w:cstheme="minorHAnsi"/>
        </w:rPr>
        <w:t xml:space="preserve">- we need to do it together.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The definition Alison Morgan gives of Christian discipleship is</w:t>
      </w:r>
      <w:proofErr w:type="gramStart"/>
      <w:r w:rsidRPr="0053183F">
        <w:rPr>
          <w:rFonts w:asciiTheme="minorHAnsi" w:eastAsia="Times New Roman" w:hAnsiTheme="minorHAnsi" w:cstheme="minorHAnsi"/>
        </w:rPr>
        <w:t>:-</w:t>
      </w:r>
      <w:proofErr w:type="gramEnd"/>
      <w:r w:rsidRPr="0053183F">
        <w:rPr>
          <w:rFonts w:asciiTheme="minorHAnsi" w:eastAsia="Times New Roman" w:hAnsiTheme="minorHAnsi" w:cstheme="minorHAnsi"/>
        </w:rPr>
        <w:t xml:space="preserve"> an apprentice undertaken in community</w:t>
      </w:r>
      <w:r w:rsidR="00A33EF0">
        <w:rPr>
          <w:rFonts w:asciiTheme="minorHAnsi" w:eastAsia="Times New Roman" w:hAnsiTheme="minorHAnsi" w:cstheme="minorHAnsi"/>
        </w:rPr>
        <w:t>.</w:t>
      </w:r>
      <w:r w:rsidRPr="0053183F">
        <w:rPr>
          <w:rFonts w:asciiTheme="minorHAnsi" w:eastAsia="Times New Roman" w:hAnsiTheme="minorHAnsi" w:cstheme="minorHAnsi"/>
        </w:rPr>
        <w:t xml:space="preserve"> </w:t>
      </w:r>
    </w:p>
    <w:p w:rsidR="00A33EF0"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We cannot serve our apprenticeship in isolation from one another.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If we’re really honest, when we hear this sort of idea, our first thought is ‘but that would mean I’d have to deal with all those people that I find difficult’</w:t>
      </w:r>
      <w:r w:rsidR="00A33EF0">
        <w:rPr>
          <w:rFonts w:asciiTheme="minorHAnsi" w:eastAsia="Times New Roman" w:hAnsiTheme="minorHAnsi" w:cstheme="minorHAnsi"/>
        </w:rPr>
        <w:t>.</w:t>
      </w:r>
      <w:r w:rsidRPr="0053183F">
        <w:rPr>
          <w:rFonts w:asciiTheme="minorHAnsi" w:eastAsia="Times New Roman" w:hAnsiTheme="minorHAnsi" w:cstheme="minorHAnsi"/>
        </w:rPr>
        <w:t xml:space="preserve"> </w:t>
      </w:r>
    </w:p>
    <w:p w:rsidR="0053183F" w:rsidRPr="0053183F" w:rsidRDefault="0053183F" w:rsidP="0053183F">
      <w:pPr>
        <w:rPr>
          <w:rFonts w:asciiTheme="minorHAnsi" w:eastAsia="Times New Roman" w:hAnsiTheme="minorHAnsi" w:cstheme="minorHAnsi"/>
          <w:sz w:val="8"/>
          <w:szCs w:val="8"/>
        </w:rPr>
      </w:pP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Next week I’m going for my final set of interviews in my discernment for ordination proce</w:t>
      </w:r>
      <w:r w:rsidR="00A33EF0">
        <w:rPr>
          <w:rFonts w:asciiTheme="minorHAnsi" w:eastAsia="Times New Roman" w:hAnsiTheme="minorHAnsi" w:cstheme="minorHAnsi"/>
        </w:rPr>
        <w:t>ss.</w:t>
      </w:r>
      <w:r w:rsidRPr="0053183F">
        <w:rPr>
          <w:rFonts w:asciiTheme="minorHAnsi" w:eastAsia="Times New Roman" w:hAnsiTheme="minorHAnsi" w:cstheme="minorHAnsi"/>
        </w:rPr>
        <w:t xml:space="preserve"> </w:t>
      </w:r>
      <w:proofErr w:type="gramStart"/>
      <w:r w:rsidR="00A33EF0">
        <w:rPr>
          <w:rFonts w:asciiTheme="minorHAnsi" w:eastAsia="Times New Roman" w:hAnsiTheme="minorHAnsi" w:cstheme="minorHAnsi"/>
        </w:rPr>
        <w:t>I</w:t>
      </w:r>
      <w:r w:rsidRPr="0053183F">
        <w:rPr>
          <w:rFonts w:asciiTheme="minorHAnsi" w:eastAsia="Times New Roman" w:hAnsiTheme="minorHAnsi" w:cstheme="minorHAnsi"/>
        </w:rPr>
        <w:t>t’s</w:t>
      </w:r>
      <w:proofErr w:type="gramEnd"/>
      <w:r w:rsidRPr="0053183F">
        <w:rPr>
          <w:rFonts w:asciiTheme="minorHAnsi" w:eastAsia="Times New Roman" w:hAnsiTheme="minorHAnsi" w:cstheme="minorHAnsi"/>
        </w:rPr>
        <w:t xml:space="preserve"> 2 days away staying with a group of people I’ve never met, with a group of assessors who will be watching us!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One of the things I’ll have to do is a group exercise, where a group are set a task and then are observed while they are doing it.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And if </w:t>
      </w:r>
      <w:r w:rsidRPr="0053183F">
        <w:rPr>
          <w:rFonts w:asciiTheme="minorHAnsi" w:eastAsia="Times New Roman" w:hAnsiTheme="minorHAnsi" w:cstheme="minorHAnsi"/>
          <w:b/>
          <w:bCs/>
          <w:i/>
          <w:iCs/>
          <w:u w:val="single"/>
        </w:rPr>
        <w:t>I’m</w:t>
      </w:r>
      <w:r w:rsidRPr="0053183F">
        <w:rPr>
          <w:rFonts w:asciiTheme="minorHAnsi" w:eastAsia="Times New Roman" w:hAnsiTheme="minorHAnsi" w:cstheme="minorHAnsi"/>
        </w:rPr>
        <w:t> completely honest, there is nothing I would like to do less. I find that sort of situation so artificial</w:t>
      </w:r>
      <w:r w:rsidR="00A33EF0">
        <w:rPr>
          <w:rFonts w:asciiTheme="minorHAnsi" w:eastAsia="Times New Roman" w:hAnsiTheme="minorHAnsi" w:cstheme="minorHAnsi"/>
        </w:rPr>
        <w:t xml:space="preserve"> </w:t>
      </w:r>
      <w:r w:rsidRPr="0053183F">
        <w:rPr>
          <w:rFonts w:asciiTheme="minorHAnsi" w:eastAsia="Times New Roman" w:hAnsiTheme="minorHAnsi" w:cstheme="minorHAnsi"/>
        </w:rPr>
        <w:t xml:space="preserve">- I don’t know these people and I’ve had no time to build relationships.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I used to think that sort of thing was a complete waste of time.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However, on my discernment journey, I’ve had to do a lot of reflection</w:t>
      </w:r>
      <w:r w:rsidR="00A33EF0">
        <w:rPr>
          <w:rFonts w:asciiTheme="minorHAnsi" w:eastAsia="Times New Roman" w:hAnsiTheme="minorHAnsi" w:cstheme="minorHAnsi"/>
        </w:rPr>
        <w:t xml:space="preserve"> </w:t>
      </w:r>
      <w:r w:rsidRPr="0053183F">
        <w:rPr>
          <w:rFonts w:asciiTheme="minorHAnsi" w:eastAsia="Times New Roman" w:hAnsiTheme="minorHAnsi" w:cstheme="minorHAnsi"/>
        </w:rPr>
        <w:t>- on scripture, and on my own beliefs and characteristics, and I’d come to the understanding that when we are working together, there are going to be differences</w:t>
      </w:r>
      <w:r w:rsidR="00A33EF0">
        <w:rPr>
          <w:rFonts w:asciiTheme="minorHAnsi" w:eastAsia="Times New Roman" w:hAnsiTheme="minorHAnsi" w:cstheme="minorHAnsi"/>
        </w:rPr>
        <w:t xml:space="preserve"> </w:t>
      </w:r>
      <w:r w:rsidRPr="0053183F">
        <w:rPr>
          <w:rFonts w:asciiTheme="minorHAnsi" w:eastAsia="Times New Roman" w:hAnsiTheme="minorHAnsi" w:cstheme="minorHAnsi"/>
        </w:rPr>
        <w:t>- there has to be</w:t>
      </w:r>
      <w:r w:rsidR="00A33EF0">
        <w:rPr>
          <w:rFonts w:asciiTheme="minorHAnsi" w:eastAsia="Times New Roman" w:hAnsiTheme="minorHAnsi" w:cstheme="minorHAnsi"/>
        </w:rPr>
        <w:t xml:space="preserve"> </w:t>
      </w:r>
      <w:r w:rsidRPr="0053183F">
        <w:rPr>
          <w:rFonts w:asciiTheme="minorHAnsi" w:eastAsia="Times New Roman" w:hAnsiTheme="minorHAnsi" w:cstheme="minorHAnsi"/>
        </w:rPr>
        <w:t>- but the way we work together is more important than the outcome. </w:t>
      </w:r>
      <w:r w:rsidR="00A33EF0">
        <w:rPr>
          <w:rFonts w:asciiTheme="minorHAnsi" w:eastAsia="Times New Roman" w:hAnsiTheme="minorHAnsi" w:cstheme="minorHAnsi"/>
        </w:rPr>
        <w:t>Being in community</w:t>
      </w:r>
      <w:r w:rsidRPr="0053183F">
        <w:rPr>
          <w:rFonts w:asciiTheme="minorHAnsi" w:eastAsia="Times New Roman" w:hAnsiTheme="minorHAnsi" w:cstheme="minorHAnsi"/>
        </w:rPr>
        <w:t xml:space="preserve"> means everyone is valued and reflecting that position is more important than getting my own way.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And that can be challenging, particularly if in our previous lives and careers, getting the right outcome is more important than the feelings of the group.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And let’s face it, we all know people in churches who seem to make it their lives’ mission to get their own way.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lastRenderedPageBreak/>
        <w:t>So the question we have to ask ourselves is</w:t>
      </w:r>
      <w:r w:rsidR="00EB0E3B">
        <w:rPr>
          <w:rFonts w:asciiTheme="minorHAnsi" w:eastAsia="Times New Roman" w:hAnsiTheme="minorHAnsi" w:cstheme="minorHAnsi"/>
        </w:rPr>
        <w:t xml:space="preserve"> </w:t>
      </w:r>
      <w:r w:rsidRPr="0053183F">
        <w:rPr>
          <w:rFonts w:asciiTheme="minorHAnsi" w:eastAsia="Times New Roman" w:hAnsiTheme="minorHAnsi" w:cstheme="minorHAnsi"/>
        </w:rPr>
        <w:t xml:space="preserve">- do I do that? Maybe we’re all guilty of it in some small way.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And maybe we wouldn’t find all those people so difficult if we weren’t trying to get our own way.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 xml:space="preserve">As we continue with this series of talks, we’ll learn about how we go about doing discipleship as a community, but for now, two things:-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-Jesus made apprentices by showing them a way of life</w:t>
      </w:r>
      <w:r w:rsidR="00EB0E3B">
        <w:rPr>
          <w:rFonts w:asciiTheme="minorHAnsi" w:eastAsia="Times New Roman" w:hAnsiTheme="minorHAnsi" w:cstheme="minorHAnsi"/>
        </w:rPr>
        <w:t>.</w:t>
      </w:r>
      <w:r w:rsidRPr="0053183F">
        <w:rPr>
          <w:rFonts w:asciiTheme="minorHAnsi" w:eastAsia="Times New Roman" w:hAnsiTheme="minorHAnsi" w:cstheme="minorHAnsi"/>
        </w:rPr>
        <w:t xml:space="preserve">  </w:t>
      </w:r>
    </w:p>
    <w:p w:rsidR="0053183F" w:rsidRPr="0053183F" w:rsidRDefault="0053183F" w:rsidP="0053183F">
      <w:pPr>
        <w:rPr>
          <w:rFonts w:asciiTheme="minorHAnsi" w:eastAsia="Times New Roman" w:hAnsiTheme="minorHAnsi" w:cstheme="minorHAnsi"/>
        </w:rPr>
      </w:pPr>
      <w:r w:rsidRPr="0053183F">
        <w:rPr>
          <w:rFonts w:asciiTheme="minorHAnsi" w:eastAsia="Times New Roman" w:hAnsiTheme="minorHAnsi" w:cstheme="minorHAnsi"/>
        </w:rPr>
        <w:t>-That way of life was always done as a community</w:t>
      </w:r>
      <w:r w:rsidR="00EB0E3B">
        <w:rPr>
          <w:rFonts w:asciiTheme="minorHAnsi" w:eastAsia="Times New Roman" w:hAnsiTheme="minorHAnsi" w:cstheme="minorHAnsi"/>
        </w:rPr>
        <w:t>.</w:t>
      </w:r>
      <w:r w:rsidRPr="0053183F">
        <w:rPr>
          <w:rFonts w:asciiTheme="minorHAnsi" w:eastAsia="Times New Roman" w:hAnsiTheme="minorHAnsi" w:cstheme="minorHAnsi"/>
        </w:rPr>
        <w:t xml:space="preserve">  </w:t>
      </w:r>
    </w:p>
    <w:p w:rsidR="00F33DAC" w:rsidRPr="0025379A" w:rsidRDefault="00F33DAC" w:rsidP="00F33DAC">
      <w:pPr>
        <w:pStyle w:val="first-line-none"/>
        <w:spacing w:before="0" w:beforeAutospacing="0" w:after="0" w:afterAutospacing="0"/>
        <w:rPr>
          <w:rFonts w:asciiTheme="minorHAnsi" w:hAnsiTheme="minorHAnsi" w:cstheme="minorHAnsi"/>
          <w:b/>
          <w:color w:val="FF0000"/>
          <w:sz w:val="16"/>
          <w:szCs w:val="16"/>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25379A" w:rsidRDefault="00AB04CF" w:rsidP="004902D1">
      <w:pPr>
        <w:rPr>
          <w:rFonts w:asciiTheme="minorHAnsi" w:eastAsia="Times New Roman" w:hAnsiTheme="minorHAnsi" w:cstheme="minorHAnsi"/>
          <w:color w:val="1D2228"/>
          <w:sz w:val="16"/>
          <w:szCs w:val="16"/>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r w:rsidR="00CB0AEA">
        <w:rPr>
          <w:rFonts w:asciiTheme="minorHAnsi" w:hAnsiTheme="minorHAnsi" w:cstheme="minorHAnsi"/>
          <w:b/>
          <w:color w:val="FF0000"/>
        </w:rPr>
        <w:t>led by Tony</w:t>
      </w:r>
    </w:p>
    <w:p w:rsidR="00CB0AEA" w:rsidRPr="00646E31" w:rsidRDefault="00CB0AEA" w:rsidP="00CB0AEA">
      <w:pPr>
        <w:outlineLvl w:val="2"/>
        <w:rPr>
          <w:rFonts w:asciiTheme="minorHAnsi" w:eastAsia="Times New Roman" w:hAnsiTheme="minorHAnsi" w:cstheme="minorHAnsi"/>
          <w:bCs/>
        </w:rPr>
      </w:pPr>
      <w:r w:rsidRPr="00646E31">
        <w:rPr>
          <w:rFonts w:asciiTheme="minorHAnsi" w:eastAsia="Times New Roman" w:hAnsiTheme="minorHAnsi" w:cstheme="minorHAnsi"/>
          <w:bCs/>
        </w:rPr>
        <w:t>We are asked today to pray for our bishops, Mark, Julie and Sam.</w:t>
      </w:r>
    </w:p>
    <w:p w:rsidR="00CB0AEA" w:rsidRPr="00646E31" w:rsidRDefault="00CB0AEA" w:rsidP="00CB0AEA">
      <w:pPr>
        <w:outlineLvl w:val="2"/>
        <w:rPr>
          <w:rFonts w:asciiTheme="minorHAnsi" w:eastAsia="Times New Roman" w:hAnsiTheme="minorHAnsi" w:cstheme="minorHAnsi"/>
          <w:bCs/>
        </w:rPr>
      </w:pPr>
      <w:r w:rsidRPr="00646E31">
        <w:rPr>
          <w:rFonts w:asciiTheme="minorHAnsi" w:eastAsia="Times New Roman" w:hAnsiTheme="minorHAnsi" w:cstheme="minorHAnsi"/>
          <w:bCs/>
        </w:rPr>
        <w:t>We pray that God will sustain and guide our bishops as they seek to implement our new diocesan vision.</w:t>
      </w:r>
    </w:p>
    <w:p w:rsidR="00CB0AEA" w:rsidRPr="00CB0AEA" w:rsidRDefault="00CB0AEA" w:rsidP="00CB0AEA">
      <w:pPr>
        <w:outlineLvl w:val="2"/>
        <w:rPr>
          <w:rFonts w:asciiTheme="minorHAnsi" w:eastAsia="Times New Roman" w:hAnsiTheme="minorHAnsi" w:cstheme="minorHAnsi"/>
          <w:b/>
          <w:bCs/>
          <w:sz w:val="8"/>
          <w:szCs w:val="8"/>
        </w:rPr>
      </w:pPr>
    </w:p>
    <w:p w:rsidR="00CB0AEA" w:rsidRPr="00646E31" w:rsidRDefault="00CB0AEA" w:rsidP="00CB0AEA">
      <w:pPr>
        <w:outlineLvl w:val="2"/>
        <w:rPr>
          <w:rFonts w:asciiTheme="minorHAnsi" w:eastAsia="Times New Roman" w:hAnsiTheme="minorHAnsi" w:cstheme="minorHAnsi"/>
          <w:b/>
          <w:bCs/>
        </w:rPr>
      </w:pPr>
      <w:r w:rsidRPr="00646E31">
        <w:rPr>
          <w:rFonts w:asciiTheme="minorHAnsi" w:eastAsia="Times New Roman" w:hAnsiTheme="minorHAnsi" w:cstheme="minorHAnsi"/>
          <w:b/>
          <w:bCs/>
        </w:rPr>
        <w:t>Vision Prayer </w:t>
      </w:r>
    </w:p>
    <w:p w:rsidR="00CB0AEA" w:rsidRPr="00646E31" w:rsidRDefault="00CB0AEA" w:rsidP="00CB0AEA">
      <w:pPr>
        <w:rPr>
          <w:rFonts w:asciiTheme="minorHAnsi" w:eastAsia="Times New Roman" w:hAnsiTheme="minorHAnsi" w:cstheme="minorHAnsi"/>
        </w:rPr>
      </w:pPr>
      <w:r w:rsidRPr="00646E31">
        <w:rPr>
          <w:rFonts w:asciiTheme="minorHAnsi" w:eastAsia="Times New Roman" w:hAnsiTheme="minorHAnsi" w:cstheme="minorHAnsi"/>
        </w:rPr>
        <w:t>Eternal God</w:t>
      </w:r>
      <w:proofErr w:type="gramStart"/>
      <w:r w:rsidRPr="00646E31">
        <w:rPr>
          <w:rFonts w:asciiTheme="minorHAnsi" w:eastAsia="Times New Roman" w:hAnsiTheme="minorHAnsi" w:cstheme="minorHAnsi"/>
        </w:rPr>
        <w:t>,</w:t>
      </w:r>
      <w:proofErr w:type="gramEnd"/>
      <w:r w:rsidRPr="00646E31">
        <w:rPr>
          <w:rFonts w:asciiTheme="minorHAnsi" w:eastAsia="Times New Roman" w:hAnsiTheme="minorHAnsi" w:cstheme="minorHAnsi"/>
        </w:rPr>
        <w:br/>
        <w:t>whose Son Jesus called his disciples to cast the net wide:</w:t>
      </w:r>
      <w:r w:rsidRPr="00646E31">
        <w:rPr>
          <w:rFonts w:asciiTheme="minorHAnsi" w:eastAsia="Times New Roman" w:hAnsiTheme="minorHAnsi" w:cstheme="minorHAnsi"/>
        </w:rPr>
        <w:br/>
        <w:t>Open our eyes to glimpse your vision,</w:t>
      </w:r>
      <w:r w:rsidRPr="00646E31">
        <w:rPr>
          <w:rFonts w:asciiTheme="minorHAnsi" w:eastAsia="Times New Roman" w:hAnsiTheme="minorHAnsi" w:cstheme="minorHAnsi"/>
        </w:rPr>
        <w:br/>
        <w:t>open our ears to hear the needs of the world,</w:t>
      </w:r>
      <w:r w:rsidRPr="00646E31">
        <w:rPr>
          <w:rFonts w:asciiTheme="minorHAnsi" w:eastAsia="Times New Roman" w:hAnsiTheme="minorHAnsi" w:cstheme="minorHAnsi"/>
        </w:rPr>
        <w:br/>
        <w:t>prepare our hands to do your work,</w:t>
      </w:r>
      <w:r w:rsidRPr="00646E31">
        <w:rPr>
          <w:rFonts w:asciiTheme="minorHAnsi" w:eastAsia="Times New Roman" w:hAnsiTheme="minorHAnsi" w:cstheme="minorHAnsi"/>
        </w:rPr>
        <w:br/>
        <w:t>show us the gifts we have and the treasure we must seek.</w:t>
      </w:r>
      <w:r w:rsidRPr="00646E31">
        <w:rPr>
          <w:rFonts w:asciiTheme="minorHAnsi" w:eastAsia="Times New Roman" w:hAnsiTheme="minorHAnsi" w:cstheme="minorHAnsi"/>
        </w:rPr>
        <w:br/>
        <w:t>Unite us as your people across the Diocese of Chester</w:t>
      </w:r>
      <w:r w:rsidRPr="00646E31">
        <w:rPr>
          <w:rFonts w:asciiTheme="minorHAnsi" w:eastAsia="Times New Roman" w:hAnsiTheme="minorHAnsi" w:cstheme="minorHAnsi"/>
        </w:rPr>
        <w:br/>
        <w:t>to worship, to witness and to work</w:t>
      </w:r>
      <w:r w:rsidRPr="00646E31">
        <w:rPr>
          <w:rFonts w:asciiTheme="minorHAnsi" w:eastAsia="Times New Roman" w:hAnsiTheme="minorHAnsi" w:cstheme="minorHAnsi"/>
        </w:rPr>
        <w:br/>
        <w:t>for the glory of Christ our Saviour. Amen.</w:t>
      </w:r>
    </w:p>
    <w:p w:rsidR="00CB0AEA" w:rsidRPr="00CB0AEA" w:rsidRDefault="00CB0AEA" w:rsidP="00CB0AEA">
      <w:pPr>
        <w:rPr>
          <w:rFonts w:asciiTheme="minorHAnsi" w:hAnsiTheme="minorHAnsi" w:cstheme="minorHAnsi"/>
          <w:sz w:val="8"/>
          <w:szCs w:val="8"/>
        </w:rPr>
      </w:pPr>
    </w:p>
    <w:p w:rsidR="00CB0AEA" w:rsidRDefault="00CB0AEA" w:rsidP="00CB0AEA">
      <w:pPr>
        <w:rPr>
          <w:rFonts w:cstheme="minorHAnsi"/>
        </w:rPr>
      </w:pPr>
      <w:r w:rsidRPr="00646E31">
        <w:rPr>
          <w:rFonts w:asciiTheme="minorHAnsi" w:hAnsiTheme="minorHAnsi" w:cstheme="minorHAnsi"/>
        </w:rPr>
        <w:t xml:space="preserve">What can we bring </w:t>
      </w:r>
      <w:r>
        <w:rPr>
          <w:rFonts w:cstheme="minorHAnsi"/>
        </w:rPr>
        <w:t>in our service?</w:t>
      </w:r>
    </w:p>
    <w:p w:rsidR="00CB0AEA" w:rsidRDefault="00CB0AEA" w:rsidP="00CB0AEA">
      <w:pPr>
        <w:rPr>
          <w:rFonts w:cstheme="minorHAnsi"/>
        </w:rPr>
      </w:pPr>
      <w:r>
        <w:rPr>
          <w:rFonts w:cstheme="minorHAnsi"/>
        </w:rPr>
        <w:t>Father we ask for your guidance to show us how best we can serve You, not only here in our church community but also in the places where we live and work. Show us how to use our lives and time for your service.</w:t>
      </w:r>
    </w:p>
    <w:p w:rsidR="00CB0AEA" w:rsidRPr="00CB0AEA" w:rsidRDefault="00CB0AEA" w:rsidP="00CB0AEA">
      <w:pPr>
        <w:rPr>
          <w:rFonts w:cstheme="minorHAnsi"/>
          <w:sz w:val="8"/>
          <w:szCs w:val="8"/>
        </w:rPr>
      </w:pPr>
    </w:p>
    <w:p w:rsidR="00CB0AEA" w:rsidRDefault="00CB0AEA" w:rsidP="00CB0AEA">
      <w:pPr>
        <w:rPr>
          <w:rFonts w:cstheme="minorHAnsi"/>
        </w:rPr>
      </w:pPr>
      <w:r>
        <w:rPr>
          <w:rFonts w:cstheme="minorHAnsi"/>
        </w:rPr>
        <w:t>We pray for our friends in Shotwick. We ask that the harp concert will bring joy and be a source of outreach for all who will attend.</w:t>
      </w:r>
    </w:p>
    <w:p w:rsidR="00CB0AEA" w:rsidRPr="00CB0AEA" w:rsidRDefault="00CB0AEA" w:rsidP="00CB0AEA">
      <w:pPr>
        <w:rPr>
          <w:rFonts w:cstheme="minorHAnsi"/>
          <w:sz w:val="8"/>
          <w:szCs w:val="8"/>
        </w:rPr>
      </w:pPr>
    </w:p>
    <w:p w:rsidR="00CB0AEA" w:rsidRDefault="00CB0AEA" w:rsidP="00CB0AEA">
      <w:pPr>
        <w:rPr>
          <w:rFonts w:cstheme="minorHAnsi"/>
        </w:rPr>
      </w:pPr>
      <w:r>
        <w:rPr>
          <w:rFonts w:cstheme="minorHAnsi"/>
        </w:rPr>
        <w:t>We pray for a time of refreshment for all who are on holiday at this time. Help them to return and be filled with your blessings so that they will be able to worship you with renewed strength.</w:t>
      </w:r>
    </w:p>
    <w:p w:rsidR="00CB0AEA" w:rsidRPr="00CB0AEA" w:rsidRDefault="00CB0AEA" w:rsidP="00CB0AEA">
      <w:pPr>
        <w:rPr>
          <w:rFonts w:cstheme="minorHAnsi"/>
          <w:sz w:val="8"/>
          <w:szCs w:val="8"/>
        </w:rPr>
      </w:pPr>
    </w:p>
    <w:p w:rsidR="00CB0AEA" w:rsidRPr="00646E31" w:rsidRDefault="00CB0AEA" w:rsidP="00CB0AEA">
      <w:pPr>
        <w:rPr>
          <w:rFonts w:asciiTheme="minorHAnsi" w:hAnsiTheme="minorHAnsi" w:cstheme="minorHAnsi"/>
        </w:rPr>
      </w:pPr>
      <w:r>
        <w:rPr>
          <w:rFonts w:cstheme="minorHAnsi"/>
        </w:rPr>
        <w:t>We continue to pray for all who are unwell or receiving treatment either at home or in hospital. Give them a sense of your healing in their lives.</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25379A" w:rsidRDefault="00664573" w:rsidP="008D479C">
      <w:pPr>
        <w:rPr>
          <w:rFonts w:asciiTheme="minorHAnsi" w:hAnsiTheme="minorHAnsi" w:cstheme="minorHAnsi"/>
          <w:sz w:val="16"/>
          <w:szCs w:val="16"/>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25379A" w:rsidRDefault="00030F93" w:rsidP="001947DC">
      <w:pPr>
        <w:rPr>
          <w:rFonts w:asciiTheme="minorHAnsi" w:hAnsiTheme="minorHAnsi" w:cstheme="minorHAnsi"/>
          <w:sz w:val="16"/>
          <w:szCs w:val="16"/>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EB0E3B">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33" w:rsidRDefault="00732B33" w:rsidP="00923E2A">
      <w:r>
        <w:separator/>
      </w:r>
    </w:p>
  </w:endnote>
  <w:endnote w:type="continuationSeparator" w:id="0">
    <w:p w:rsidR="00732B33" w:rsidRDefault="00732B3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33" w:rsidRDefault="00732B33" w:rsidP="00923E2A">
      <w:r>
        <w:separator/>
      </w:r>
    </w:p>
  </w:footnote>
  <w:footnote w:type="continuationSeparator" w:id="0">
    <w:p w:rsidR="00732B33" w:rsidRDefault="00732B3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15F04"/>
    <w:rsid w:val="00220BB6"/>
    <w:rsid w:val="00230E90"/>
    <w:rsid w:val="0024056B"/>
    <w:rsid w:val="00240C3A"/>
    <w:rsid w:val="0024684C"/>
    <w:rsid w:val="00247576"/>
    <w:rsid w:val="002479A6"/>
    <w:rsid w:val="002500E5"/>
    <w:rsid w:val="0025379A"/>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D6945"/>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183F"/>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E5FB6"/>
    <w:rsid w:val="006F24B1"/>
    <w:rsid w:val="006F599E"/>
    <w:rsid w:val="0070254B"/>
    <w:rsid w:val="0070503C"/>
    <w:rsid w:val="00705FB5"/>
    <w:rsid w:val="007065C7"/>
    <w:rsid w:val="007066A1"/>
    <w:rsid w:val="0070784B"/>
    <w:rsid w:val="00714B89"/>
    <w:rsid w:val="007202EA"/>
    <w:rsid w:val="00722A10"/>
    <w:rsid w:val="00732B33"/>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B6ED0"/>
    <w:rsid w:val="007E4FC9"/>
    <w:rsid w:val="007F191E"/>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3EF0"/>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13FA"/>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AEA"/>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03AC"/>
    <w:rsid w:val="00E20F84"/>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0E3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5269904">
      <w:bodyDiv w:val="1"/>
      <w:marLeft w:val="0"/>
      <w:marRight w:val="0"/>
      <w:marTop w:val="0"/>
      <w:marBottom w:val="0"/>
      <w:divBdr>
        <w:top w:val="none" w:sz="0" w:space="0" w:color="auto"/>
        <w:left w:val="none" w:sz="0" w:space="0" w:color="auto"/>
        <w:bottom w:val="none" w:sz="0" w:space="0" w:color="auto"/>
        <w:right w:val="none" w:sz="0" w:space="0" w:color="auto"/>
      </w:divBdr>
      <w:divsChild>
        <w:div w:id="58982697">
          <w:marLeft w:val="0"/>
          <w:marRight w:val="0"/>
          <w:marTop w:val="0"/>
          <w:marBottom w:val="0"/>
          <w:divBdr>
            <w:top w:val="none" w:sz="0" w:space="0" w:color="auto"/>
            <w:left w:val="none" w:sz="0" w:space="0" w:color="auto"/>
            <w:bottom w:val="none" w:sz="0" w:space="0" w:color="auto"/>
            <w:right w:val="none" w:sz="0" w:space="0" w:color="auto"/>
          </w:divBdr>
          <w:divsChild>
            <w:div w:id="831259564">
              <w:marLeft w:val="0"/>
              <w:marRight w:val="0"/>
              <w:marTop w:val="0"/>
              <w:marBottom w:val="0"/>
              <w:divBdr>
                <w:top w:val="none" w:sz="0" w:space="0" w:color="auto"/>
                <w:left w:val="none" w:sz="0" w:space="0" w:color="auto"/>
                <w:bottom w:val="none" w:sz="0" w:space="0" w:color="auto"/>
                <w:right w:val="none" w:sz="0" w:space="0" w:color="auto"/>
              </w:divBdr>
            </w:div>
            <w:div w:id="1953896707">
              <w:marLeft w:val="0"/>
              <w:marRight w:val="0"/>
              <w:marTop w:val="0"/>
              <w:marBottom w:val="0"/>
              <w:divBdr>
                <w:top w:val="none" w:sz="0" w:space="0" w:color="auto"/>
                <w:left w:val="none" w:sz="0" w:space="0" w:color="auto"/>
                <w:bottom w:val="none" w:sz="0" w:space="0" w:color="auto"/>
                <w:right w:val="none" w:sz="0" w:space="0" w:color="auto"/>
              </w:divBdr>
            </w:div>
            <w:div w:id="436487899">
              <w:marLeft w:val="0"/>
              <w:marRight w:val="0"/>
              <w:marTop w:val="0"/>
              <w:marBottom w:val="0"/>
              <w:divBdr>
                <w:top w:val="none" w:sz="0" w:space="0" w:color="auto"/>
                <w:left w:val="none" w:sz="0" w:space="0" w:color="auto"/>
                <w:bottom w:val="none" w:sz="0" w:space="0" w:color="auto"/>
                <w:right w:val="none" w:sz="0" w:space="0" w:color="auto"/>
              </w:divBdr>
            </w:div>
            <w:div w:id="1251425092">
              <w:marLeft w:val="0"/>
              <w:marRight w:val="0"/>
              <w:marTop w:val="0"/>
              <w:marBottom w:val="0"/>
              <w:divBdr>
                <w:top w:val="none" w:sz="0" w:space="0" w:color="auto"/>
                <w:left w:val="none" w:sz="0" w:space="0" w:color="auto"/>
                <w:bottom w:val="none" w:sz="0" w:space="0" w:color="auto"/>
                <w:right w:val="none" w:sz="0" w:space="0" w:color="auto"/>
              </w:divBdr>
            </w:div>
            <w:div w:id="888346148">
              <w:marLeft w:val="0"/>
              <w:marRight w:val="0"/>
              <w:marTop w:val="0"/>
              <w:marBottom w:val="0"/>
              <w:divBdr>
                <w:top w:val="none" w:sz="0" w:space="0" w:color="auto"/>
                <w:left w:val="none" w:sz="0" w:space="0" w:color="auto"/>
                <w:bottom w:val="none" w:sz="0" w:space="0" w:color="auto"/>
                <w:right w:val="none" w:sz="0" w:space="0" w:color="auto"/>
              </w:divBdr>
            </w:div>
            <w:div w:id="1746493419">
              <w:marLeft w:val="0"/>
              <w:marRight w:val="0"/>
              <w:marTop w:val="0"/>
              <w:marBottom w:val="0"/>
              <w:divBdr>
                <w:top w:val="none" w:sz="0" w:space="0" w:color="auto"/>
                <w:left w:val="none" w:sz="0" w:space="0" w:color="auto"/>
                <w:bottom w:val="none" w:sz="0" w:space="0" w:color="auto"/>
                <w:right w:val="none" w:sz="0" w:space="0" w:color="auto"/>
              </w:divBdr>
            </w:div>
            <w:div w:id="1559634189">
              <w:marLeft w:val="0"/>
              <w:marRight w:val="0"/>
              <w:marTop w:val="0"/>
              <w:marBottom w:val="0"/>
              <w:divBdr>
                <w:top w:val="none" w:sz="0" w:space="0" w:color="auto"/>
                <w:left w:val="none" w:sz="0" w:space="0" w:color="auto"/>
                <w:bottom w:val="none" w:sz="0" w:space="0" w:color="auto"/>
                <w:right w:val="none" w:sz="0" w:space="0" w:color="auto"/>
              </w:divBdr>
            </w:div>
            <w:div w:id="318460989">
              <w:marLeft w:val="0"/>
              <w:marRight w:val="0"/>
              <w:marTop w:val="0"/>
              <w:marBottom w:val="0"/>
              <w:divBdr>
                <w:top w:val="none" w:sz="0" w:space="0" w:color="auto"/>
                <w:left w:val="none" w:sz="0" w:space="0" w:color="auto"/>
                <w:bottom w:val="none" w:sz="0" w:space="0" w:color="auto"/>
                <w:right w:val="none" w:sz="0" w:space="0" w:color="auto"/>
              </w:divBdr>
            </w:div>
            <w:div w:id="958145039">
              <w:marLeft w:val="0"/>
              <w:marRight w:val="0"/>
              <w:marTop w:val="0"/>
              <w:marBottom w:val="0"/>
              <w:divBdr>
                <w:top w:val="none" w:sz="0" w:space="0" w:color="auto"/>
                <w:left w:val="none" w:sz="0" w:space="0" w:color="auto"/>
                <w:bottom w:val="none" w:sz="0" w:space="0" w:color="auto"/>
                <w:right w:val="none" w:sz="0" w:space="0" w:color="auto"/>
              </w:divBdr>
            </w:div>
            <w:div w:id="626205905">
              <w:marLeft w:val="0"/>
              <w:marRight w:val="0"/>
              <w:marTop w:val="0"/>
              <w:marBottom w:val="0"/>
              <w:divBdr>
                <w:top w:val="none" w:sz="0" w:space="0" w:color="auto"/>
                <w:left w:val="none" w:sz="0" w:space="0" w:color="auto"/>
                <w:bottom w:val="none" w:sz="0" w:space="0" w:color="auto"/>
                <w:right w:val="none" w:sz="0" w:space="0" w:color="auto"/>
              </w:divBdr>
            </w:div>
            <w:div w:id="34045702">
              <w:marLeft w:val="0"/>
              <w:marRight w:val="0"/>
              <w:marTop w:val="0"/>
              <w:marBottom w:val="0"/>
              <w:divBdr>
                <w:top w:val="none" w:sz="0" w:space="0" w:color="auto"/>
                <w:left w:val="none" w:sz="0" w:space="0" w:color="auto"/>
                <w:bottom w:val="none" w:sz="0" w:space="0" w:color="auto"/>
                <w:right w:val="none" w:sz="0" w:space="0" w:color="auto"/>
              </w:divBdr>
            </w:div>
            <w:div w:id="927007481">
              <w:marLeft w:val="0"/>
              <w:marRight w:val="0"/>
              <w:marTop w:val="0"/>
              <w:marBottom w:val="0"/>
              <w:divBdr>
                <w:top w:val="none" w:sz="0" w:space="0" w:color="auto"/>
                <w:left w:val="none" w:sz="0" w:space="0" w:color="auto"/>
                <w:bottom w:val="none" w:sz="0" w:space="0" w:color="auto"/>
                <w:right w:val="none" w:sz="0" w:space="0" w:color="auto"/>
              </w:divBdr>
            </w:div>
            <w:div w:id="131875114">
              <w:marLeft w:val="0"/>
              <w:marRight w:val="0"/>
              <w:marTop w:val="0"/>
              <w:marBottom w:val="0"/>
              <w:divBdr>
                <w:top w:val="none" w:sz="0" w:space="0" w:color="auto"/>
                <w:left w:val="none" w:sz="0" w:space="0" w:color="auto"/>
                <w:bottom w:val="none" w:sz="0" w:space="0" w:color="auto"/>
                <w:right w:val="none" w:sz="0" w:space="0" w:color="auto"/>
              </w:divBdr>
            </w:div>
            <w:div w:id="350882231">
              <w:marLeft w:val="0"/>
              <w:marRight w:val="0"/>
              <w:marTop w:val="0"/>
              <w:marBottom w:val="0"/>
              <w:divBdr>
                <w:top w:val="none" w:sz="0" w:space="0" w:color="auto"/>
                <w:left w:val="none" w:sz="0" w:space="0" w:color="auto"/>
                <w:bottom w:val="none" w:sz="0" w:space="0" w:color="auto"/>
                <w:right w:val="none" w:sz="0" w:space="0" w:color="auto"/>
              </w:divBdr>
            </w:div>
            <w:div w:id="986782141">
              <w:marLeft w:val="0"/>
              <w:marRight w:val="0"/>
              <w:marTop w:val="0"/>
              <w:marBottom w:val="0"/>
              <w:divBdr>
                <w:top w:val="none" w:sz="0" w:space="0" w:color="auto"/>
                <w:left w:val="none" w:sz="0" w:space="0" w:color="auto"/>
                <w:bottom w:val="none" w:sz="0" w:space="0" w:color="auto"/>
                <w:right w:val="none" w:sz="0" w:space="0" w:color="auto"/>
              </w:divBdr>
            </w:div>
            <w:div w:id="1901817984">
              <w:marLeft w:val="0"/>
              <w:marRight w:val="0"/>
              <w:marTop w:val="0"/>
              <w:marBottom w:val="0"/>
              <w:divBdr>
                <w:top w:val="none" w:sz="0" w:space="0" w:color="auto"/>
                <w:left w:val="none" w:sz="0" w:space="0" w:color="auto"/>
                <w:bottom w:val="none" w:sz="0" w:space="0" w:color="auto"/>
                <w:right w:val="none" w:sz="0" w:space="0" w:color="auto"/>
              </w:divBdr>
            </w:div>
            <w:div w:id="2057120825">
              <w:marLeft w:val="0"/>
              <w:marRight w:val="0"/>
              <w:marTop w:val="0"/>
              <w:marBottom w:val="0"/>
              <w:divBdr>
                <w:top w:val="none" w:sz="0" w:space="0" w:color="auto"/>
                <w:left w:val="none" w:sz="0" w:space="0" w:color="auto"/>
                <w:bottom w:val="none" w:sz="0" w:space="0" w:color="auto"/>
                <w:right w:val="none" w:sz="0" w:space="0" w:color="auto"/>
              </w:divBdr>
            </w:div>
            <w:div w:id="319771781">
              <w:marLeft w:val="0"/>
              <w:marRight w:val="0"/>
              <w:marTop w:val="0"/>
              <w:marBottom w:val="0"/>
              <w:divBdr>
                <w:top w:val="none" w:sz="0" w:space="0" w:color="auto"/>
                <w:left w:val="none" w:sz="0" w:space="0" w:color="auto"/>
                <w:bottom w:val="none" w:sz="0" w:space="0" w:color="auto"/>
                <w:right w:val="none" w:sz="0" w:space="0" w:color="auto"/>
              </w:divBdr>
            </w:div>
            <w:div w:id="16741658">
              <w:marLeft w:val="0"/>
              <w:marRight w:val="0"/>
              <w:marTop w:val="0"/>
              <w:marBottom w:val="0"/>
              <w:divBdr>
                <w:top w:val="none" w:sz="0" w:space="0" w:color="auto"/>
                <w:left w:val="none" w:sz="0" w:space="0" w:color="auto"/>
                <w:bottom w:val="none" w:sz="0" w:space="0" w:color="auto"/>
                <w:right w:val="none" w:sz="0" w:space="0" w:color="auto"/>
              </w:divBdr>
            </w:div>
            <w:div w:id="23017770">
              <w:marLeft w:val="0"/>
              <w:marRight w:val="0"/>
              <w:marTop w:val="0"/>
              <w:marBottom w:val="0"/>
              <w:divBdr>
                <w:top w:val="none" w:sz="0" w:space="0" w:color="auto"/>
                <w:left w:val="none" w:sz="0" w:space="0" w:color="auto"/>
                <w:bottom w:val="none" w:sz="0" w:space="0" w:color="auto"/>
                <w:right w:val="none" w:sz="0" w:space="0" w:color="auto"/>
              </w:divBdr>
            </w:div>
            <w:div w:id="575941426">
              <w:marLeft w:val="0"/>
              <w:marRight w:val="0"/>
              <w:marTop w:val="0"/>
              <w:marBottom w:val="0"/>
              <w:divBdr>
                <w:top w:val="none" w:sz="0" w:space="0" w:color="auto"/>
                <w:left w:val="none" w:sz="0" w:space="0" w:color="auto"/>
                <w:bottom w:val="none" w:sz="0" w:space="0" w:color="auto"/>
                <w:right w:val="none" w:sz="0" w:space="0" w:color="auto"/>
              </w:divBdr>
            </w:div>
            <w:div w:id="940601417">
              <w:marLeft w:val="0"/>
              <w:marRight w:val="0"/>
              <w:marTop w:val="0"/>
              <w:marBottom w:val="0"/>
              <w:divBdr>
                <w:top w:val="none" w:sz="0" w:space="0" w:color="auto"/>
                <w:left w:val="none" w:sz="0" w:space="0" w:color="auto"/>
                <w:bottom w:val="none" w:sz="0" w:space="0" w:color="auto"/>
                <w:right w:val="none" w:sz="0" w:space="0" w:color="auto"/>
              </w:divBdr>
            </w:div>
            <w:div w:id="1239364208">
              <w:marLeft w:val="0"/>
              <w:marRight w:val="0"/>
              <w:marTop w:val="0"/>
              <w:marBottom w:val="0"/>
              <w:divBdr>
                <w:top w:val="none" w:sz="0" w:space="0" w:color="auto"/>
                <w:left w:val="none" w:sz="0" w:space="0" w:color="auto"/>
                <w:bottom w:val="none" w:sz="0" w:space="0" w:color="auto"/>
                <w:right w:val="none" w:sz="0" w:space="0" w:color="auto"/>
              </w:divBdr>
            </w:div>
            <w:div w:id="373819260">
              <w:marLeft w:val="0"/>
              <w:marRight w:val="0"/>
              <w:marTop w:val="0"/>
              <w:marBottom w:val="0"/>
              <w:divBdr>
                <w:top w:val="none" w:sz="0" w:space="0" w:color="auto"/>
                <w:left w:val="none" w:sz="0" w:space="0" w:color="auto"/>
                <w:bottom w:val="none" w:sz="0" w:space="0" w:color="auto"/>
                <w:right w:val="none" w:sz="0" w:space="0" w:color="auto"/>
              </w:divBdr>
            </w:div>
            <w:div w:id="736628906">
              <w:marLeft w:val="0"/>
              <w:marRight w:val="0"/>
              <w:marTop w:val="0"/>
              <w:marBottom w:val="0"/>
              <w:divBdr>
                <w:top w:val="none" w:sz="0" w:space="0" w:color="auto"/>
                <w:left w:val="none" w:sz="0" w:space="0" w:color="auto"/>
                <w:bottom w:val="none" w:sz="0" w:space="0" w:color="auto"/>
                <w:right w:val="none" w:sz="0" w:space="0" w:color="auto"/>
              </w:divBdr>
            </w:div>
            <w:div w:id="1246496121">
              <w:marLeft w:val="0"/>
              <w:marRight w:val="0"/>
              <w:marTop w:val="0"/>
              <w:marBottom w:val="0"/>
              <w:divBdr>
                <w:top w:val="none" w:sz="0" w:space="0" w:color="auto"/>
                <w:left w:val="none" w:sz="0" w:space="0" w:color="auto"/>
                <w:bottom w:val="none" w:sz="0" w:space="0" w:color="auto"/>
                <w:right w:val="none" w:sz="0" w:space="0" w:color="auto"/>
              </w:divBdr>
            </w:div>
            <w:div w:id="1843082929">
              <w:marLeft w:val="0"/>
              <w:marRight w:val="0"/>
              <w:marTop w:val="0"/>
              <w:marBottom w:val="0"/>
              <w:divBdr>
                <w:top w:val="none" w:sz="0" w:space="0" w:color="auto"/>
                <w:left w:val="none" w:sz="0" w:space="0" w:color="auto"/>
                <w:bottom w:val="none" w:sz="0" w:space="0" w:color="auto"/>
                <w:right w:val="none" w:sz="0" w:space="0" w:color="auto"/>
              </w:divBdr>
            </w:div>
            <w:div w:id="867910896">
              <w:marLeft w:val="0"/>
              <w:marRight w:val="0"/>
              <w:marTop w:val="0"/>
              <w:marBottom w:val="0"/>
              <w:divBdr>
                <w:top w:val="none" w:sz="0" w:space="0" w:color="auto"/>
                <w:left w:val="none" w:sz="0" w:space="0" w:color="auto"/>
                <w:bottom w:val="none" w:sz="0" w:space="0" w:color="auto"/>
                <w:right w:val="none" w:sz="0" w:space="0" w:color="auto"/>
              </w:divBdr>
            </w:div>
            <w:div w:id="1433428125">
              <w:marLeft w:val="0"/>
              <w:marRight w:val="0"/>
              <w:marTop w:val="0"/>
              <w:marBottom w:val="0"/>
              <w:divBdr>
                <w:top w:val="none" w:sz="0" w:space="0" w:color="auto"/>
                <w:left w:val="none" w:sz="0" w:space="0" w:color="auto"/>
                <w:bottom w:val="none" w:sz="0" w:space="0" w:color="auto"/>
                <w:right w:val="none" w:sz="0" w:space="0" w:color="auto"/>
              </w:divBdr>
            </w:div>
            <w:div w:id="363794098">
              <w:marLeft w:val="0"/>
              <w:marRight w:val="0"/>
              <w:marTop w:val="0"/>
              <w:marBottom w:val="0"/>
              <w:divBdr>
                <w:top w:val="none" w:sz="0" w:space="0" w:color="auto"/>
                <w:left w:val="none" w:sz="0" w:space="0" w:color="auto"/>
                <w:bottom w:val="none" w:sz="0" w:space="0" w:color="auto"/>
                <w:right w:val="none" w:sz="0" w:space="0" w:color="auto"/>
              </w:divBdr>
            </w:div>
            <w:div w:id="1518428904">
              <w:marLeft w:val="0"/>
              <w:marRight w:val="0"/>
              <w:marTop w:val="0"/>
              <w:marBottom w:val="0"/>
              <w:divBdr>
                <w:top w:val="none" w:sz="0" w:space="0" w:color="auto"/>
                <w:left w:val="none" w:sz="0" w:space="0" w:color="auto"/>
                <w:bottom w:val="none" w:sz="0" w:space="0" w:color="auto"/>
                <w:right w:val="none" w:sz="0" w:space="0" w:color="auto"/>
              </w:divBdr>
            </w:div>
            <w:div w:id="20078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5F117-BACB-40C6-8326-6FFFA1B0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2023-06-15T13:39:00Z</dcterms:created>
  <dcterms:modified xsi:type="dcterms:W3CDTF">2023-06-16T13:44:00Z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